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thinThickLargeGap" w:sz="24" w:space="0" w:color="4F81BD" w:themeColor="accent1"/>
          <w:left w:val="thinThickLargeGap" w:sz="24" w:space="0" w:color="4F81BD" w:themeColor="accent1"/>
          <w:bottom w:val="thickThinLargeGap" w:sz="24" w:space="0" w:color="4F81BD" w:themeColor="accent1"/>
          <w:right w:val="thickThinLargeGap" w:sz="24" w:space="0" w:color="4F81BD" w:themeColor="accent1"/>
          <w:insideH w:val="none" w:sz="0" w:space="0" w:color="auto"/>
          <w:insideV w:val="none" w:sz="0" w:space="0" w:color="auto"/>
        </w:tblBorders>
        <w:tblLook w:val="04A0" w:firstRow="1" w:lastRow="0" w:firstColumn="1" w:lastColumn="0" w:noHBand="0" w:noVBand="1"/>
      </w:tblPr>
      <w:tblGrid>
        <w:gridCol w:w="222"/>
        <w:gridCol w:w="8523"/>
        <w:gridCol w:w="221"/>
      </w:tblGrid>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r>
              <w:rPr>
                <w:noProof/>
              </w:rPr>
              <w:drawing>
                <wp:inline distT="0" distB="0" distL="0" distR="0">
                  <wp:extent cx="5757545" cy="14097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7545" cy="1409700"/>
                          </a:xfrm>
                          <a:prstGeom prst="rect">
                            <a:avLst/>
                          </a:prstGeom>
                          <a:noFill/>
                          <a:ln>
                            <a:noFill/>
                          </a:ln>
                        </pic:spPr>
                      </pic:pic>
                    </a:graphicData>
                  </a:graphic>
                </wp:inline>
              </w:drawing>
            </w:r>
          </w:p>
          <w:p w:rsidR="00EB6FCB" w:rsidRDefault="00EB6FCB"/>
          <w:p w:rsidR="00EB6FCB" w:rsidRPr="00561A1C" w:rsidRDefault="00EB6FCB" w:rsidP="00502954">
            <w:pPr>
              <w:jc w:val="both"/>
              <w:rPr>
                <w:b/>
              </w:rPr>
            </w:pPr>
            <w:r w:rsidRPr="00561A1C">
              <w:rPr>
                <w:b/>
              </w:rPr>
              <w:t xml:space="preserve">Voici </w:t>
            </w:r>
            <w:r w:rsidR="00144F50">
              <w:rPr>
                <w:b/>
              </w:rPr>
              <w:t>trois</w:t>
            </w:r>
            <w:r w:rsidRPr="00561A1C">
              <w:rPr>
                <w:b/>
              </w:rPr>
              <w:t xml:space="preserve"> questions qui te permettront de savoir si tu as bien écouté l’histoire </w:t>
            </w:r>
            <w:r w:rsidR="00144F50">
              <w:rPr>
                <w:b/>
              </w:rPr>
              <w:t xml:space="preserve">de </w:t>
            </w:r>
            <w:r w:rsidR="00A97D7D">
              <w:rPr>
                <w:b/>
              </w:rPr>
              <w:t>Vega et de la constellation de la Lyre</w:t>
            </w:r>
            <w:r w:rsidR="003A7E9C">
              <w:rPr>
                <w:b/>
              </w:rPr>
              <w:t>.</w:t>
            </w:r>
            <w:r w:rsidR="00CA70B8">
              <w:rPr>
                <w:b/>
              </w:rPr>
              <w:t xml:space="preserve"> Si tu n’as pas la réponse, tu peux bien sûr réécouter l’histoire !</w:t>
            </w:r>
          </w:p>
          <w:p w:rsidR="00EB6FCB" w:rsidRDefault="00EB6FCB"/>
          <w:p w:rsidR="000D5744" w:rsidRDefault="00561A1C" w:rsidP="00561A1C">
            <w:r>
              <w:t xml:space="preserve">1 </w:t>
            </w:r>
            <w:proofErr w:type="gramStart"/>
            <w:r w:rsidR="00433B3A">
              <w:t>–</w:t>
            </w:r>
            <w:r w:rsidR="00872548">
              <w:t xml:space="preserve"> </w:t>
            </w:r>
            <w:r w:rsidR="000D5744">
              <w:t xml:space="preserve"> </w:t>
            </w:r>
            <w:r w:rsidR="005C0718" w:rsidRPr="005C0718">
              <w:t>Qu'est</w:t>
            </w:r>
            <w:proofErr w:type="gramEnd"/>
            <w:r w:rsidR="005C0718" w:rsidRPr="005C0718">
              <w:t>-ce qu'une lyre ? Qui l'a inventée - dans la légende - et avec quoi l'a-t-il faite ?</w:t>
            </w:r>
          </w:p>
          <w:p w:rsidR="002A27FD" w:rsidRDefault="002A27FD" w:rsidP="00561A1C"/>
          <w:p w:rsidR="00167D3C" w:rsidRDefault="00167D3C" w:rsidP="00561A1C"/>
          <w:p w:rsidR="003F2569" w:rsidRDefault="003F2569" w:rsidP="00561A1C"/>
          <w:p w:rsidR="002A27FD" w:rsidRDefault="002A27FD" w:rsidP="00561A1C"/>
          <w:p w:rsidR="00561A1C" w:rsidRDefault="00EE4352" w:rsidP="00561A1C">
            <w:r>
              <w:t>2</w:t>
            </w:r>
            <w:r w:rsidR="00561A1C">
              <w:t xml:space="preserve"> </w:t>
            </w:r>
            <w:r w:rsidR="00433B3A">
              <w:t>–</w:t>
            </w:r>
            <w:r w:rsidR="005A738C">
              <w:t xml:space="preserve"> </w:t>
            </w:r>
            <w:r w:rsidR="005C0718" w:rsidRPr="005C0718">
              <w:t>Que signifie le nom de Vega, l'étoile la plus brillante de la Lyre ? Cite d'autres oiseaux présents dans le ciel de l'hémisphère Sud.</w:t>
            </w:r>
          </w:p>
          <w:p w:rsidR="00CE13E7" w:rsidRDefault="00CE13E7" w:rsidP="00561A1C"/>
          <w:p w:rsidR="002A27FD" w:rsidRDefault="002A27FD" w:rsidP="00561A1C"/>
          <w:p w:rsidR="00167D3C" w:rsidRDefault="00167D3C" w:rsidP="00561A1C"/>
          <w:p w:rsidR="00561A1C" w:rsidRDefault="00561A1C" w:rsidP="00561A1C"/>
          <w:p w:rsidR="003A7E9C" w:rsidRDefault="00561A1C" w:rsidP="00561A1C">
            <w:r>
              <w:t xml:space="preserve">3 </w:t>
            </w:r>
            <w:r w:rsidR="00433B3A">
              <w:t>–</w:t>
            </w:r>
            <w:r w:rsidR="003F2569">
              <w:t xml:space="preserve"> </w:t>
            </w:r>
            <w:r w:rsidR="005C0718" w:rsidRPr="005C0718">
              <w:t>Classe les couleurs des étoiles (bleues, rouges, blanches) en fonction de l</w:t>
            </w:r>
            <w:r w:rsidR="00FE11F5">
              <w:t xml:space="preserve">a </w:t>
            </w:r>
            <w:r w:rsidR="005C0718" w:rsidRPr="005C0718">
              <w:t>température</w:t>
            </w:r>
            <w:r w:rsidR="00FE11F5">
              <w:t xml:space="preserve"> de leur surface</w:t>
            </w:r>
            <w:bookmarkStart w:id="0" w:name="_GoBack"/>
            <w:bookmarkEnd w:id="0"/>
            <w:r w:rsidR="005C0718" w:rsidRPr="005C0718">
              <w:t>, de la plus froide à la plus chaude.</w:t>
            </w:r>
          </w:p>
          <w:p w:rsidR="000D5744" w:rsidRDefault="000D5744" w:rsidP="00561A1C"/>
          <w:p w:rsidR="00FE789C" w:rsidRDefault="00FE789C" w:rsidP="00561A1C"/>
          <w:p w:rsidR="00EB6FCB" w:rsidRDefault="00EB6FCB"/>
          <w:p w:rsidR="00EB6FCB" w:rsidRDefault="00561A1C">
            <w:r>
              <w:t>A bientôt pour une nouvelle</w:t>
            </w:r>
            <w:r w:rsidR="00104F52">
              <w:t xml:space="preserve"> planète, étoile ou</w:t>
            </w:r>
            <w:r>
              <w:t xml:space="preserve"> constellation !</w:t>
            </w:r>
          </w:p>
        </w:tc>
        <w:tc>
          <w:tcPr>
            <w:tcW w:w="236" w:type="dxa"/>
          </w:tcPr>
          <w:p w:rsidR="00EB6FCB" w:rsidRDefault="00EB6FCB"/>
        </w:tc>
      </w:tr>
      <w:tr w:rsidR="00EB6FCB" w:rsidTr="00561A1C">
        <w:tc>
          <w:tcPr>
            <w:tcW w:w="250" w:type="dxa"/>
          </w:tcPr>
          <w:p w:rsidR="00EB6FCB" w:rsidRDefault="00EB6FCB"/>
        </w:tc>
        <w:tc>
          <w:tcPr>
            <w:tcW w:w="8789" w:type="dxa"/>
          </w:tcPr>
          <w:p w:rsidR="00EB6FCB" w:rsidRDefault="00EB6FCB"/>
        </w:tc>
        <w:tc>
          <w:tcPr>
            <w:tcW w:w="236" w:type="dxa"/>
          </w:tcPr>
          <w:p w:rsidR="00EB6FCB" w:rsidRDefault="00EB6FCB"/>
        </w:tc>
      </w:tr>
    </w:tbl>
    <w:p w:rsidR="00CE13E7" w:rsidRDefault="00561A1C" w:rsidP="00167D3C">
      <w:pPr>
        <w:spacing w:after="0"/>
        <w:jc w:val="center"/>
      </w:pPr>
      <w:r>
        <w:t xml:space="preserve">    </w:t>
      </w:r>
    </w:p>
    <w:p w:rsidR="000701E8" w:rsidRDefault="000701E8" w:rsidP="000701E8">
      <w:pPr>
        <w:jc w:val="center"/>
        <w:rPr>
          <w:noProof/>
        </w:rPr>
      </w:pPr>
      <w:r>
        <w:rPr>
          <w:noProof/>
        </w:rPr>
        <w:t xml:space="preserve">  </w:t>
      </w:r>
      <w:r w:rsidR="00167D3C">
        <w:rPr>
          <w:noProof/>
        </w:rPr>
        <w:drawing>
          <wp:inline distT="0" distB="0" distL="0" distR="0">
            <wp:extent cx="3472504" cy="2780454"/>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1990" cy="2820078"/>
                    </a:xfrm>
                    <a:prstGeom prst="rect">
                      <a:avLst/>
                    </a:prstGeom>
                    <a:noFill/>
                    <a:ln>
                      <a:noFill/>
                    </a:ln>
                  </pic:spPr>
                </pic:pic>
              </a:graphicData>
            </a:graphic>
          </wp:inline>
        </w:drawing>
      </w:r>
      <w:r w:rsidR="00167D3C">
        <w:rPr>
          <w:noProof/>
        </w:rPr>
        <w:t xml:space="preserve">  </w:t>
      </w:r>
      <w:r w:rsidR="00167D3C">
        <w:rPr>
          <w:noProof/>
        </w:rPr>
        <w:drawing>
          <wp:inline distT="0" distB="0" distL="0" distR="0">
            <wp:extent cx="2067414" cy="2779200"/>
            <wp:effectExtent l="0" t="0" r="9525"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7414" cy="2779200"/>
                    </a:xfrm>
                    <a:prstGeom prst="rect">
                      <a:avLst/>
                    </a:prstGeom>
                    <a:noFill/>
                    <a:ln>
                      <a:noFill/>
                    </a:ln>
                  </pic:spPr>
                </pic:pic>
              </a:graphicData>
            </a:graphic>
          </wp:inline>
        </w:drawing>
      </w:r>
    </w:p>
    <w:p w:rsidR="00167D3C" w:rsidRPr="00B60E87" w:rsidRDefault="00364596" w:rsidP="00167D3C">
      <w:pPr>
        <w:jc w:val="both"/>
        <w:rPr>
          <w:sz w:val="19"/>
          <w:szCs w:val="19"/>
        </w:rPr>
      </w:pPr>
      <w:r w:rsidRPr="00B60E87">
        <w:rPr>
          <w:sz w:val="19"/>
          <w:szCs w:val="19"/>
        </w:rPr>
        <w:t xml:space="preserve">A gauche : </w:t>
      </w:r>
      <w:r w:rsidR="00167D3C" w:rsidRPr="00167D3C">
        <w:rPr>
          <w:sz w:val="19"/>
          <w:szCs w:val="19"/>
        </w:rPr>
        <w:t xml:space="preserve">Les constellations du </w:t>
      </w:r>
      <w:proofErr w:type="spellStart"/>
      <w:r w:rsidR="00167D3C" w:rsidRPr="00167D3C">
        <w:rPr>
          <w:sz w:val="19"/>
          <w:szCs w:val="19"/>
        </w:rPr>
        <w:t>Cigne</w:t>
      </w:r>
      <w:proofErr w:type="spellEnd"/>
      <w:r w:rsidR="00167D3C" w:rsidRPr="00167D3C">
        <w:rPr>
          <w:sz w:val="19"/>
          <w:szCs w:val="19"/>
        </w:rPr>
        <w:t xml:space="preserve"> avec l’étoile </w:t>
      </w:r>
      <w:proofErr w:type="spellStart"/>
      <w:r w:rsidR="00167D3C" w:rsidRPr="00167D3C">
        <w:rPr>
          <w:sz w:val="19"/>
          <w:szCs w:val="19"/>
        </w:rPr>
        <w:t>Wega</w:t>
      </w:r>
      <w:proofErr w:type="spellEnd"/>
      <w:r w:rsidR="00167D3C" w:rsidRPr="00167D3C">
        <w:rPr>
          <w:sz w:val="19"/>
          <w:szCs w:val="19"/>
        </w:rPr>
        <w:t xml:space="preserve"> (orthographes de l’époque) et de la Lyre, dans Le bel Atlas du ciel de l’astronome anglais John Flamsteed, qui fut publié en 1729. Les astronomes français Pierre Méchain et Joseph de Lalande le mirent à jour dans l’édition de 1795, avec des légendes de dessins en français. Crédit : Publicreview.org</w:t>
      </w:r>
      <w:r w:rsidR="00167D3C">
        <w:rPr>
          <w:sz w:val="19"/>
          <w:szCs w:val="19"/>
        </w:rPr>
        <w:br/>
        <w:t xml:space="preserve">A droite : La constellation de la Lyre. Crédit : </w:t>
      </w:r>
      <w:proofErr w:type="spellStart"/>
      <w:r w:rsidR="00167D3C">
        <w:rPr>
          <w:sz w:val="19"/>
          <w:szCs w:val="19"/>
        </w:rPr>
        <w:t>Wikimedia</w:t>
      </w:r>
      <w:proofErr w:type="spellEnd"/>
      <w:r w:rsidR="00167D3C">
        <w:rPr>
          <w:sz w:val="19"/>
          <w:szCs w:val="19"/>
        </w:rPr>
        <w:t xml:space="preserve"> Commons</w:t>
      </w:r>
    </w:p>
    <w:sectPr w:rsidR="00167D3C" w:rsidRPr="00B60E87" w:rsidSect="00167D3C">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CB"/>
    <w:rsid w:val="000701E8"/>
    <w:rsid w:val="000B54E4"/>
    <w:rsid w:val="000B70EA"/>
    <w:rsid w:val="000D5744"/>
    <w:rsid w:val="00104F52"/>
    <w:rsid w:val="00144F50"/>
    <w:rsid w:val="00167D3C"/>
    <w:rsid w:val="001A5046"/>
    <w:rsid w:val="001B2150"/>
    <w:rsid w:val="00241825"/>
    <w:rsid w:val="002A27FD"/>
    <w:rsid w:val="00364596"/>
    <w:rsid w:val="003A7E9C"/>
    <w:rsid w:val="003F2569"/>
    <w:rsid w:val="00433B3A"/>
    <w:rsid w:val="004E61EA"/>
    <w:rsid w:val="00502954"/>
    <w:rsid w:val="00561A1C"/>
    <w:rsid w:val="005A738C"/>
    <w:rsid w:val="005C0718"/>
    <w:rsid w:val="00692F0D"/>
    <w:rsid w:val="006A5FE5"/>
    <w:rsid w:val="007A5EB0"/>
    <w:rsid w:val="007B349A"/>
    <w:rsid w:val="007C45F0"/>
    <w:rsid w:val="00811849"/>
    <w:rsid w:val="00872548"/>
    <w:rsid w:val="008B7D49"/>
    <w:rsid w:val="00905324"/>
    <w:rsid w:val="009871A5"/>
    <w:rsid w:val="009F42E7"/>
    <w:rsid w:val="00A07C3F"/>
    <w:rsid w:val="00A97D7D"/>
    <w:rsid w:val="00AE66F0"/>
    <w:rsid w:val="00B60E87"/>
    <w:rsid w:val="00C00B88"/>
    <w:rsid w:val="00C64F68"/>
    <w:rsid w:val="00CA70B8"/>
    <w:rsid w:val="00CC19FD"/>
    <w:rsid w:val="00CE13E7"/>
    <w:rsid w:val="00E370D0"/>
    <w:rsid w:val="00EB6FCB"/>
    <w:rsid w:val="00EE4352"/>
    <w:rsid w:val="00F91125"/>
    <w:rsid w:val="00FC24B4"/>
    <w:rsid w:val="00FE11F5"/>
    <w:rsid w:val="00FE7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3F23"/>
  <w15:chartTrackingRefBased/>
  <w15:docId w15:val="{E07063CA-36AA-432A-A08F-585063B1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182491">
      <w:bodyDiv w:val="1"/>
      <w:marLeft w:val="0"/>
      <w:marRight w:val="0"/>
      <w:marTop w:val="0"/>
      <w:marBottom w:val="0"/>
      <w:divBdr>
        <w:top w:val="none" w:sz="0" w:space="0" w:color="auto"/>
        <w:left w:val="none" w:sz="0" w:space="0" w:color="auto"/>
        <w:bottom w:val="none" w:sz="0" w:space="0" w:color="auto"/>
        <w:right w:val="none" w:sz="0" w:space="0" w:color="auto"/>
      </w:divBdr>
      <w:divsChild>
        <w:div w:id="838928249">
          <w:marLeft w:val="0"/>
          <w:marRight w:val="0"/>
          <w:marTop w:val="0"/>
          <w:marBottom w:val="0"/>
          <w:divBdr>
            <w:top w:val="none" w:sz="0" w:space="0" w:color="auto"/>
            <w:left w:val="none" w:sz="0" w:space="0" w:color="auto"/>
            <w:bottom w:val="none" w:sz="0" w:space="0" w:color="auto"/>
            <w:right w:val="none" w:sz="0" w:space="0" w:color="auto"/>
          </w:divBdr>
        </w:div>
        <w:div w:id="91344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cp:lastModifiedBy>
  <cp:revision>39</cp:revision>
  <dcterms:created xsi:type="dcterms:W3CDTF">2020-04-03T17:16:00Z</dcterms:created>
  <dcterms:modified xsi:type="dcterms:W3CDTF">2020-05-28T11:29:00Z</dcterms:modified>
</cp:coreProperties>
</file>